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DB38" w14:textId="77777777" w:rsidR="003F4D5C" w:rsidRPr="003F4D5C" w:rsidRDefault="003F4D5C" w:rsidP="003F4D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B6BC71" w14:textId="77777777" w:rsidR="003F4D5C" w:rsidRPr="003F4D5C" w:rsidRDefault="003F4D5C" w:rsidP="003F4D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0974B6" w14:textId="0CD3476A" w:rsidR="003F4D5C" w:rsidRDefault="007D2C27" w:rsidP="003F4D5C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To support the delivery of our projects we are seeking a</w:t>
      </w:r>
      <w:r>
        <w:rPr>
          <w:rFonts w:ascii="Arial" w:hAnsi="Arial" w:cs="Arial"/>
        </w:rPr>
        <w:t xml:space="preserve"> Senior </w:t>
      </w:r>
      <w:r w:rsidR="006A0B99">
        <w:rPr>
          <w:rFonts w:ascii="Arial" w:hAnsi="Arial" w:cs="Arial"/>
        </w:rPr>
        <w:t>Mechanical</w:t>
      </w:r>
      <w:r w:rsidRPr="007D2C27">
        <w:rPr>
          <w:rFonts w:ascii="Arial" w:hAnsi="Arial" w:cs="Arial"/>
        </w:rPr>
        <w:t xml:space="preserve"> Engineer to join the team in Birchwood</w:t>
      </w:r>
      <w:r w:rsidR="003F4D5C">
        <w:rPr>
          <w:rFonts w:ascii="Arial" w:hAnsi="Arial" w:cs="Arial"/>
        </w:rPr>
        <w:t xml:space="preserve"> – </w:t>
      </w:r>
      <w:r w:rsidRPr="007D2C27">
        <w:rPr>
          <w:rFonts w:ascii="Arial" w:hAnsi="Arial" w:cs="Arial"/>
        </w:rPr>
        <w:t>Warrington</w:t>
      </w:r>
      <w:r w:rsidR="003F4D5C">
        <w:rPr>
          <w:rFonts w:ascii="Arial" w:hAnsi="Arial" w:cs="Arial"/>
        </w:rPr>
        <w:t xml:space="preserve">, </w:t>
      </w:r>
      <w:r w:rsidRPr="007D2C27">
        <w:rPr>
          <w:rFonts w:ascii="Arial" w:hAnsi="Arial" w:cs="Arial"/>
        </w:rPr>
        <w:t>or M-Sparc</w:t>
      </w:r>
      <w:r w:rsidR="003F4D5C">
        <w:rPr>
          <w:rFonts w:ascii="Arial" w:hAnsi="Arial" w:cs="Arial"/>
        </w:rPr>
        <w:t xml:space="preserve"> - </w:t>
      </w:r>
      <w:r w:rsidRPr="007D2C27">
        <w:rPr>
          <w:rFonts w:ascii="Arial" w:hAnsi="Arial" w:cs="Arial"/>
        </w:rPr>
        <w:t xml:space="preserve">North Wales. </w:t>
      </w:r>
    </w:p>
    <w:p w14:paraId="2AF5CF24" w14:textId="4A65D782" w:rsidR="007D2C27" w:rsidRDefault="007D2C27" w:rsidP="003F4D5C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The responsibilities of this role are to undertake the design of various systems and to provide oversight and checking of others work.</w:t>
      </w:r>
    </w:p>
    <w:p w14:paraId="56F9A893" w14:textId="77777777" w:rsidR="003F4D5C" w:rsidRPr="003F4D5C" w:rsidRDefault="003F4D5C" w:rsidP="003F4D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720016" w14:textId="49BBF745" w:rsidR="00CC46B4" w:rsidRPr="007D2C27" w:rsidRDefault="00CC46B4" w:rsidP="00832F0E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mechanical </w:t>
      </w:r>
      <w:r w:rsidRPr="007D2C27">
        <w:rPr>
          <w:rFonts w:ascii="Arial" w:hAnsi="Arial" w:cs="Arial"/>
        </w:rPr>
        <w:t>systems this role primarily covers are</w:t>
      </w:r>
      <w:r w:rsidR="00832F0E">
        <w:rPr>
          <w:rFonts w:ascii="Arial" w:hAnsi="Arial" w:cs="Arial"/>
        </w:rPr>
        <w:t xml:space="preserve"> predominately for the nuclear industry, both on new build and decommissioning sites and projects, and can include the following:</w:t>
      </w:r>
    </w:p>
    <w:p w14:paraId="067A22C3" w14:textId="00F96F35" w:rsidR="00CC46B4" w:rsidRPr="007F3FC7" w:rsidRDefault="00CC46B4" w:rsidP="007F3F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3FC7">
        <w:rPr>
          <w:rFonts w:ascii="Arial" w:hAnsi="Arial" w:cs="Arial"/>
          <w:sz w:val="22"/>
          <w:szCs w:val="22"/>
        </w:rPr>
        <w:t>Mechanical handling equipment</w:t>
      </w:r>
    </w:p>
    <w:p w14:paraId="1694535B" w14:textId="684511F1" w:rsidR="00CC46B4" w:rsidRPr="007F3FC7" w:rsidRDefault="00CC46B4" w:rsidP="007F3F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3FC7">
        <w:rPr>
          <w:rFonts w:ascii="Arial" w:hAnsi="Arial" w:cs="Arial"/>
          <w:sz w:val="22"/>
          <w:szCs w:val="22"/>
        </w:rPr>
        <w:t>Glovebox and other alpha plant equipment</w:t>
      </w:r>
    </w:p>
    <w:p w14:paraId="0A9B4F53" w14:textId="0D41212A" w:rsidR="00832F0E" w:rsidRPr="007F3FC7" w:rsidRDefault="00832F0E" w:rsidP="007F3F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3FC7">
        <w:rPr>
          <w:rFonts w:ascii="Arial" w:hAnsi="Arial" w:cs="Arial"/>
          <w:sz w:val="22"/>
          <w:szCs w:val="22"/>
        </w:rPr>
        <w:t>Beta and gamma plant and equipment</w:t>
      </w:r>
    </w:p>
    <w:p w14:paraId="62AA25C8" w14:textId="74A0B266" w:rsidR="00832F0E" w:rsidRPr="007F3FC7" w:rsidRDefault="005A3A72" w:rsidP="007F3F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3FC7">
        <w:rPr>
          <w:rFonts w:ascii="Arial" w:hAnsi="Arial" w:cs="Arial"/>
          <w:sz w:val="22"/>
          <w:szCs w:val="22"/>
        </w:rPr>
        <w:t>Process</w:t>
      </w:r>
      <w:r w:rsidR="00832F0E" w:rsidRPr="007F3FC7">
        <w:rPr>
          <w:rFonts w:ascii="Arial" w:hAnsi="Arial" w:cs="Arial"/>
          <w:sz w:val="22"/>
          <w:szCs w:val="22"/>
        </w:rPr>
        <w:t xml:space="preserve"> piping and related equipment</w:t>
      </w:r>
    </w:p>
    <w:p w14:paraId="4325CC91" w14:textId="6C7B15C1" w:rsidR="007D2C27" w:rsidRPr="00832F0E" w:rsidRDefault="007D2C27" w:rsidP="00832F0E">
      <w:pPr>
        <w:spacing w:before="240" w:after="60" w:line="240" w:lineRule="auto"/>
        <w:jc w:val="both"/>
        <w:rPr>
          <w:rFonts w:ascii="Arial" w:hAnsi="Arial" w:cs="Arial"/>
          <w:b/>
          <w:bCs/>
        </w:rPr>
      </w:pPr>
      <w:r w:rsidRPr="00832F0E">
        <w:rPr>
          <w:rFonts w:ascii="Arial" w:hAnsi="Arial" w:cs="Arial"/>
          <w:b/>
          <w:bCs/>
        </w:rPr>
        <w:t>Required experience:</w:t>
      </w:r>
    </w:p>
    <w:p w14:paraId="2C19F27A" w14:textId="4647A51A" w:rsidR="00E9345D" w:rsidRDefault="00E9345D" w:rsidP="00E934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Leadership of design teams in the production of design deliverables</w:t>
      </w:r>
      <w:r w:rsidR="005A3A72">
        <w:rPr>
          <w:rFonts w:ascii="Arial" w:hAnsi="Arial" w:cs="Arial"/>
        </w:rPr>
        <w:t>, in compliance with company and client processes and procedures</w:t>
      </w:r>
      <w:r>
        <w:rPr>
          <w:rFonts w:ascii="Arial" w:hAnsi="Arial" w:cs="Arial"/>
        </w:rPr>
        <w:t>.</w:t>
      </w:r>
    </w:p>
    <w:p w14:paraId="1B37F590" w14:textId="77777777" w:rsidR="00E9345D" w:rsidRPr="007D2C27" w:rsidRDefault="00E9345D" w:rsidP="00E934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Production of</w:t>
      </w:r>
      <w:r w:rsidRPr="007D2C27">
        <w:rPr>
          <w:rFonts w:ascii="Arial" w:hAnsi="Arial" w:cs="Arial"/>
        </w:rPr>
        <w:t xml:space="preserve"> design deliverables with minimal supervision, typically including Quality Plans, Basis of Design, Schedules, Reports, Assessments, Data Sheets, Method Statements, O&amp;Ms, LTRs etc</w:t>
      </w:r>
      <w:r>
        <w:rPr>
          <w:rFonts w:ascii="Arial" w:hAnsi="Arial" w:cs="Arial"/>
        </w:rPr>
        <w:t xml:space="preserve"> </w:t>
      </w:r>
      <w:r w:rsidRPr="00E9345D">
        <w:rPr>
          <w:rFonts w:ascii="Arial" w:hAnsi="Arial" w:cs="Arial"/>
        </w:rPr>
        <w:t>to programme deadlines</w:t>
      </w:r>
      <w:r w:rsidRPr="007D2C27">
        <w:rPr>
          <w:rFonts w:ascii="Arial" w:hAnsi="Arial" w:cs="Arial"/>
        </w:rPr>
        <w:t>.</w:t>
      </w:r>
    </w:p>
    <w:p w14:paraId="4CD464E3" w14:textId="77777777" w:rsidR="00E9345D" w:rsidRDefault="00E9345D" w:rsidP="00E934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9345D">
        <w:rPr>
          <w:rFonts w:ascii="Arial" w:hAnsi="Arial" w:cs="Arial"/>
        </w:rPr>
        <w:t>hecking and reviewing mechanical design deliverables to programme deadlines and to appropriate relevant standards, codes, and regulations.</w:t>
      </w:r>
    </w:p>
    <w:p w14:paraId="73782903" w14:textId="5CCF8F7A" w:rsidR="009E0B13" w:rsidRPr="00E9345D" w:rsidRDefault="009E0B13" w:rsidP="00E934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of work packages, with some responsibility for time and resource allocation.</w:t>
      </w:r>
    </w:p>
    <w:p w14:paraId="219DC80B" w14:textId="4B0126FE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Management of </w:t>
      </w:r>
      <w:r w:rsidR="00CC46B4">
        <w:rPr>
          <w:rFonts w:ascii="Arial" w:hAnsi="Arial" w:cs="Arial"/>
        </w:rPr>
        <w:t>m</w:t>
      </w:r>
      <w:r w:rsidR="00DB4F9C">
        <w:rPr>
          <w:rFonts w:ascii="Arial" w:hAnsi="Arial" w:cs="Arial"/>
        </w:rPr>
        <w:t xml:space="preserve">echanical </w:t>
      </w:r>
      <w:r w:rsidRPr="007D2C27">
        <w:rPr>
          <w:rFonts w:ascii="Arial" w:hAnsi="Arial" w:cs="Arial"/>
        </w:rPr>
        <w:t>design configuration baseline in response to developing project requirements and design information from the supply chain.</w:t>
      </w:r>
    </w:p>
    <w:p w14:paraId="5F2BD6A2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Management of key stakeholders and conversant with customer and industry standards.</w:t>
      </w:r>
    </w:p>
    <w:p w14:paraId="3D31426D" w14:textId="5EE8D762" w:rsidR="007D2C27" w:rsidRPr="007D2C27" w:rsidRDefault="005A3A72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D2C27" w:rsidRPr="007D2C27">
        <w:rPr>
          <w:rFonts w:ascii="Arial" w:hAnsi="Arial" w:cs="Arial"/>
        </w:rPr>
        <w:t>se of MS Office products.</w:t>
      </w:r>
    </w:p>
    <w:p w14:paraId="25CE2D8F" w14:textId="1B33E019" w:rsidR="007D2C27" w:rsidRPr="007D2C27" w:rsidRDefault="00E9345D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Use/awareness of</w:t>
      </w:r>
      <w:r w:rsidR="007D2C27" w:rsidRPr="007D2C27">
        <w:rPr>
          <w:rFonts w:ascii="Arial" w:hAnsi="Arial" w:cs="Arial"/>
        </w:rPr>
        <w:t xml:space="preserve"> specialist software packages, e.g. </w:t>
      </w:r>
      <w:r w:rsidR="00DB4F9C">
        <w:rPr>
          <w:rFonts w:ascii="Arial" w:hAnsi="Arial" w:cs="Arial"/>
        </w:rPr>
        <w:t>Vault, Inventor</w:t>
      </w:r>
      <w:r>
        <w:rPr>
          <w:rFonts w:ascii="Arial" w:hAnsi="Arial" w:cs="Arial"/>
        </w:rPr>
        <w:t>, Navisworks etc</w:t>
      </w:r>
    </w:p>
    <w:p w14:paraId="23A05261" w14:textId="6A5CA2FD" w:rsidR="005A3A72" w:rsidRDefault="005A3A72" w:rsidP="005A3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of</w:t>
      </w:r>
      <w:r w:rsidR="007D2C27" w:rsidRPr="007D2C27">
        <w:rPr>
          <w:rFonts w:ascii="Arial" w:hAnsi="Arial" w:cs="Arial"/>
        </w:rPr>
        <w:t xml:space="preserve"> design proposals in terms of cost, programme, resources, technical complexity, risk etc.</w:t>
      </w:r>
    </w:p>
    <w:p w14:paraId="52EBC4A2" w14:textId="48C83ECB" w:rsidR="00832F0E" w:rsidRPr="005A3A72" w:rsidRDefault="00832F0E" w:rsidP="005A3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Production of time and cost estimates for engineering tasks.</w:t>
      </w:r>
    </w:p>
    <w:p w14:paraId="42DE786E" w14:textId="69081683" w:rsidR="007D2C27" w:rsidRPr="005A3A72" w:rsidRDefault="007D2C27" w:rsidP="005A3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Mentor</w:t>
      </w:r>
      <w:r w:rsidR="00CC46B4">
        <w:rPr>
          <w:rFonts w:ascii="Arial" w:hAnsi="Arial" w:cs="Arial"/>
        </w:rPr>
        <w:t>ing</w:t>
      </w:r>
      <w:r w:rsidRPr="007D2C27">
        <w:rPr>
          <w:rFonts w:ascii="Arial" w:hAnsi="Arial" w:cs="Arial"/>
        </w:rPr>
        <w:t xml:space="preserve"> and support </w:t>
      </w:r>
      <w:r w:rsidR="00E9345D">
        <w:rPr>
          <w:rFonts w:ascii="Arial" w:hAnsi="Arial" w:cs="Arial"/>
        </w:rPr>
        <w:t xml:space="preserve">of </w:t>
      </w:r>
      <w:r w:rsidRPr="007D2C27">
        <w:rPr>
          <w:rFonts w:ascii="Arial" w:hAnsi="Arial" w:cs="Arial"/>
        </w:rPr>
        <w:t>the development of engineers, designers, and apprentices.</w:t>
      </w:r>
    </w:p>
    <w:p w14:paraId="17455CAE" w14:textId="3507654A" w:rsidR="007D2C27" w:rsidRPr="005A3A72" w:rsidRDefault="007D2C27" w:rsidP="005A3A72">
      <w:pPr>
        <w:keepNext/>
        <w:keepLines/>
        <w:spacing w:before="240" w:after="60" w:line="240" w:lineRule="auto"/>
        <w:jc w:val="both"/>
        <w:outlineLvl w:val="1"/>
        <w:rPr>
          <w:rFonts w:ascii="Arial" w:eastAsiaTheme="majorEastAsia" w:hAnsi="Arial" w:cs="Arial"/>
          <w:color w:val="000000" w:themeColor="text1"/>
        </w:rPr>
      </w:pPr>
      <w:r w:rsidRPr="00832F0E">
        <w:rPr>
          <w:rFonts w:ascii="Arial" w:eastAsiaTheme="majorEastAsia" w:hAnsi="Arial" w:cs="Arial"/>
          <w:b/>
          <w:bCs/>
          <w:color w:val="000000" w:themeColor="text1"/>
        </w:rPr>
        <w:t>Desired skills &amp; qualifications</w:t>
      </w:r>
      <w:r w:rsidRPr="007D2C27">
        <w:rPr>
          <w:rFonts w:ascii="Arial" w:eastAsiaTheme="majorEastAsia" w:hAnsi="Arial" w:cs="Arial"/>
          <w:color w:val="000000" w:themeColor="text1"/>
        </w:rPr>
        <w:t>:</w:t>
      </w:r>
    </w:p>
    <w:p w14:paraId="5B8EB2BE" w14:textId="4DD88692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BEng/MEng degree or HND/HNC in a relevant field</w:t>
      </w:r>
      <w:r w:rsidR="00832F0E">
        <w:rPr>
          <w:rFonts w:ascii="Arial" w:hAnsi="Arial" w:cs="Arial"/>
        </w:rPr>
        <w:t xml:space="preserve"> or equivalent experience</w:t>
      </w:r>
      <w:r w:rsidRPr="007D2C27">
        <w:rPr>
          <w:rFonts w:ascii="Arial" w:hAnsi="Arial" w:cs="Arial"/>
        </w:rPr>
        <w:t>.</w:t>
      </w:r>
    </w:p>
    <w:p w14:paraId="20BBB2EC" w14:textId="43755A52" w:rsidR="00E9345D" w:rsidRPr="007D2C27" w:rsidRDefault="00E9345D" w:rsidP="00E934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D2C27">
        <w:rPr>
          <w:rFonts w:ascii="Arial" w:hAnsi="Arial" w:cs="Arial"/>
        </w:rPr>
        <w:t xml:space="preserve">xcellent communication skills and </w:t>
      </w:r>
      <w:r w:rsidR="005A3A72">
        <w:rPr>
          <w:rFonts w:ascii="Arial" w:hAnsi="Arial" w:cs="Arial"/>
        </w:rPr>
        <w:t>ability</w:t>
      </w:r>
      <w:r w:rsidRPr="007D2C27">
        <w:rPr>
          <w:rFonts w:ascii="Arial" w:hAnsi="Arial" w:cs="Arial"/>
        </w:rPr>
        <w:t xml:space="preserve"> to interface with all levels of the engineering organisation.</w:t>
      </w:r>
    </w:p>
    <w:p w14:paraId="159BCBC7" w14:textId="6AF9F39B" w:rsidR="00832F0E" w:rsidRPr="00832F0E" w:rsidRDefault="007D2C27" w:rsidP="00832F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At least two years’ experience in a similar role</w:t>
      </w:r>
      <w:r w:rsidR="00CC46B4">
        <w:rPr>
          <w:rFonts w:ascii="Arial" w:hAnsi="Arial" w:cs="Arial"/>
        </w:rPr>
        <w:t>. P</w:t>
      </w:r>
      <w:r w:rsidRPr="007D2C27">
        <w:rPr>
          <w:rFonts w:ascii="Arial" w:hAnsi="Arial" w:cs="Arial"/>
        </w:rPr>
        <w:t xml:space="preserve">revious </w:t>
      </w:r>
      <w:r w:rsidR="00832F0E">
        <w:rPr>
          <w:rFonts w:ascii="Arial" w:hAnsi="Arial" w:cs="Arial"/>
        </w:rPr>
        <w:t>n</w:t>
      </w:r>
      <w:r w:rsidRPr="007D2C27">
        <w:rPr>
          <w:rFonts w:ascii="Arial" w:hAnsi="Arial" w:cs="Arial"/>
        </w:rPr>
        <w:t xml:space="preserve">uclear experience is highly desirable though not essential providing that </w:t>
      </w:r>
      <w:r w:rsidR="00832F0E">
        <w:rPr>
          <w:rFonts w:ascii="Arial" w:hAnsi="Arial" w:cs="Arial"/>
        </w:rPr>
        <w:t xml:space="preserve">other </w:t>
      </w:r>
      <w:r w:rsidRPr="007D2C27">
        <w:rPr>
          <w:rFonts w:ascii="Arial" w:hAnsi="Arial" w:cs="Arial"/>
        </w:rPr>
        <w:t xml:space="preserve">suitable experience can be demonstrated. </w:t>
      </w:r>
    </w:p>
    <w:p w14:paraId="0AE53BFC" w14:textId="550CFC39" w:rsidR="005A3A72" w:rsidRDefault="005A3A72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in multi-disciplinary teams</w:t>
      </w:r>
    </w:p>
    <w:p w14:paraId="7F7E8238" w14:textId="080A4912" w:rsidR="005A3A72" w:rsidRDefault="005A3A72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Awareness of other engineering disciplines, e.g. electrical, process etc.</w:t>
      </w:r>
    </w:p>
    <w:p w14:paraId="4F4E01F5" w14:textId="06F39AE3" w:rsidR="005A3A72" w:rsidRDefault="00E9345D" w:rsidP="005A3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</w:t>
      </w:r>
      <w:r w:rsidR="00CC46B4" w:rsidRPr="00CC46B4">
        <w:rPr>
          <w:rFonts w:ascii="Arial" w:hAnsi="Arial" w:cs="Arial"/>
        </w:rPr>
        <w:t xml:space="preserve"> calculation </w:t>
      </w:r>
      <w:r>
        <w:rPr>
          <w:rFonts w:ascii="Arial" w:hAnsi="Arial" w:cs="Arial"/>
        </w:rPr>
        <w:t xml:space="preserve">and analysis </w:t>
      </w:r>
      <w:r w:rsidR="00CC46B4" w:rsidRPr="00CC46B4">
        <w:rPr>
          <w:rFonts w:ascii="Arial" w:hAnsi="Arial" w:cs="Arial"/>
        </w:rPr>
        <w:t xml:space="preserve">tools </w:t>
      </w:r>
      <w:r>
        <w:rPr>
          <w:rFonts w:ascii="Arial" w:hAnsi="Arial" w:cs="Arial"/>
        </w:rPr>
        <w:t>such as</w:t>
      </w:r>
      <w:r w:rsidR="00CC46B4" w:rsidRPr="00CC46B4">
        <w:rPr>
          <w:rFonts w:ascii="Arial" w:hAnsi="Arial" w:cs="Arial"/>
        </w:rPr>
        <w:t xml:space="preserve"> Math</w:t>
      </w:r>
      <w:r w:rsidR="00CC46B4">
        <w:rPr>
          <w:rFonts w:ascii="Arial" w:hAnsi="Arial" w:cs="Arial"/>
        </w:rPr>
        <w:t>cad</w:t>
      </w:r>
      <w:r w:rsidR="00CC46B4" w:rsidRPr="00CC46B4">
        <w:rPr>
          <w:rFonts w:ascii="Arial" w:hAnsi="Arial" w:cs="Arial"/>
        </w:rPr>
        <w:t>, Ansys etc.</w:t>
      </w:r>
    </w:p>
    <w:p w14:paraId="1E325542" w14:textId="77777777" w:rsidR="005A3A72" w:rsidRPr="003F4D5C" w:rsidRDefault="005A3A72" w:rsidP="005A3A7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60FB91D" w14:textId="0C842C14" w:rsidR="007D2C27" w:rsidRPr="007D2C27" w:rsidRDefault="007D2C27" w:rsidP="005A3A72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At interview, </w:t>
      </w:r>
      <w:r w:rsidR="005A3A72">
        <w:rPr>
          <w:rFonts w:ascii="Arial" w:hAnsi="Arial" w:cs="Arial"/>
        </w:rPr>
        <w:t xml:space="preserve">the candidate </w:t>
      </w:r>
      <w:r w:rsidRPr="007D2C27">
        <w:rPr>
          <w:rFonts w:ascii="Arial" w:hAnsi="Arial" w:cs="Arial"/>
        </w:rPr>
        <w:t xml:space="preserve">shall be </w:t>
      </w:r>
      <w:r w:rsidR="00832F0E">
        <w:rPr>
          <w:rFonts w:ascii="Arial" w:hAnsi="Arial" w:cs="Arial"/>
        </w:rPr>
        <w:t>expected</w:t>
      </w:r>
      <w:r w:rsidRPr="007D2C27">
        <w:rPr>
          <w:rFonts w:ascii="Arial" w:hAnsi="Arial" w:cs="Arial"/>
        </w:rPr>
        <w:t xml:space="preserve"> to </w:t>
      </w:r>
      <w:r w:rsidR="00832F0E">
        <w:rPr>
          <w:rFonts w:ascii="Arial" w:hAnsi="Arial" w:cs="Arial"/>
        </w:rPr>
        <w:t>discuss, describe</w:t>
      </w:r>
      <w:r w:rsidR="005A3A72">
        <w:rPr>
          <w:rFonts w:ascii="Arial" w:hAnsi="Arial" w:cs="Arial"/>
        </w:rPr>
        <w:t xml:space="preserve"> and give examples of</w:t>
      </w:r>
      <w:r w:rsidRPr="007D2C27">
        <w:rPr>
          <w:rFonts w:ascii="Arial" w:hAnsi="Arial" w:cs="Arial"/>
        </w:rPr>
        <w:t xml:space="preserve"> the </w:t>
      </w:r>
      <w:r w:rsidR="005A3A72">
        <w:rPr>
          <w:rFonts w:ascii="Arial" w:hAnsi="Arial" w:cs="Arial"/>
        </w:rPr>
        <w:t>above skills and experience</w:t>
      </w:r>
      <w:r w:rsidRPr="007D2C27">
        <w:rPr>
          <w:rFonts w:ascii="Arial" w:hAnsi="Arial" w:cs="Arial"/>
        </w:rPr>
        <w:t xml:space="preserve"> </w:t>
      </w:r>
      <w:r w:rsidR="00832F0E">
        <w:rPr>
          <w:rFonts w:ascii="Arial" w:hAnsi="Arial" w:cs="Arial"/>
        </w:rPr>
        <w:t>requirements.</w:t>
      </w:r>
    </w:p>
    <w:p w14:paraId="5F07198B" w14:textId="77777777" w:rsidR="007D2C27" w:rsidRPr="003F4D5C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D8BB" w14:textId="77777777" w:rsidR="007D2C27" w:rsidRPr="007D2C27" w:rsidRDefault="007D2C27" w:rsidP="007D2C27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This role can be either fully office based or hybrid arrangement of office and home working. There is a requirement to routinely interface with client project teams and travel will therefore be necessary from time to time.</w:t>
      </w:r>
    </w:p>
    <w:p w14:paraId="32412308" w14:textId="77777777" w:rsidR="003F4D5C" w:rsidRDefault="003F4D5C" w:rsidP="003F4D5C">
      <w:pPr>
        <w:pStyle w:val="NoSpacing"/>
        <w:jc w:val="both"/>
        <w:rPr>
          <w:rFonts w:ascii="Arial" w:hAnsi="Arial" w:cs="Arial"/>
        </w:rPr>
      </w:pPr>
    </w:p>
    <w:p w14:paraId="0039D766" w14:textId="50C9F607" w:rsidR="003F4D5C" w:rsidRDefault="003F4D5C" w:rsidP="003F4D5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please contact - </w:t>
      </w:r>
      <w:hyperlink r:id="rId8" w:history="1">
        <w:r>
          <w:rPr>
            <w:rStyle w:val="Hyperlink"/>
            <w:rFonts w:ascii="Arial" w:hAnsi="Arial" w:cs="Arial"/>
          </w:rPr>
          <w:t>Janine.Rudenko@tenetconsultants.co.uk</w:t>
        </w:r>
      </w:hyperlink>
      <w:r>
        <w:rPr>
          <w:rFonts w:ascii="Arial" w:hAnsi="Arial" w:cs="Arial"/>
        </w:rPr>
        <w:t xml:space="preserve"> </w:t>
      </w:r>
    </w:p>
    <w:p w14:paraId="3188CC1A" w14:textId="792F69AB" w:rsidR="004E2B2A" w:rsidRPr="00525BD5" w:rsidRDefault="004E2B2A" w:rsidP="007D2C27">
      <w:pPr>
        <w:pStyle w:val="NoSpacing"/>
        <w:jc w:val="both"/>
        <w:rPr>
          <w:rFonts w:ascii="Arial" w:hAnsi="Arial" w:cs="Arial"/>
        </w:rPr>
      </w:pPr>
    </w:p>
    <w:sectPr w:rsidR="004E2B2A" w:rsidRPr="00525BD5" w:rsidSect="007D2C27">
      <w:headerReference w:type="default" r:id="rId9"/>
      <w:footerReference w:type="default" r:id="rId10"/>
      <w:pgSz w:w="11906" w:h="16838"/>
      <w:pgMar w:top="171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2151" w14:textId="77777777" w:rsidR="00EB114A" w:rsidRDefault="00EB114A" w:rsidP="006A2D61">
      <w:pPr>
        <w:spacing w:after="0" w:line="240" w:lineRule="auto"/>
      </w:pPr>
      <w:r>
        <w:separator/>
      </w:r>
    </w:p>
  </w:endnote>
  <w:endnote w:type="continuationSeparator" w:id="0">
    <w:p w14:paraId="4D6C38F5" w14:textId="77777777" w:rsidR="00EB114A" w:rsidRDefault="00EB114A" w:rsidP="006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ACD" w14:textId="74AD8C29" w:rsidR="007D2C27" w:rsidRDefault="007D2C27">
    <w:pPr>
      <w:pStyle w:val="Footer"/>
    </w:pPr>
    <w:r w:rsidRPr="0092662E">
      <w:rPr>
        <w:noProof/>
      </w:rPr>
      <w:drawing>
        <wp:anchor distT="0" distB="0" distL="114300" distR="114300" simplePos="0" relativeHeight="251662336" behindDoc="0" locked="0" layoutInCell="1" allowOverlap="1" wp14:anchorId="40E6E539" wp14:editId="7474647B">
          <wp:simplePos x="0" y="0"/>
          <wp:positionH relativeFrom="column">
            <wp:posOffset>800735</wp:posOffset>
          </wp:positionH>
          <wp:positionV relativeFrom="paragraph">
            <wp:posOffset>-304800</wp:posOffset>
          </wp:positionV>
          <wp:extent cx="4179570" cy="817880"/>
          <wp:effectExtent l="0" t="0" r="0" b="1270"/>
          <wp:wrapNone/>
          <wp:docPr id="705500484" name="Picture 70550048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657493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7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0B2" w14:textId="77777777" w:rsidR="00EB114A" w:rsidRDefault="00EB114A" w:rsidP="006A2D61">
      <w:pPr>
        <w:spacing w:after="0" w:line="240" w:lineRule="auto"/>
      </w:pPr>
      <w:r>
        <w:separator/>
      </w:r>
    </w:p>
  </w:footnote>
  <w:footnote w:type="continuationSeparator" w:id="0">
    <w:p w14:paraId="3B8E21EA" w14:textId="77777777" w:rsidR="00EB114A" w:rsidRDefault="00EB114A" w:rsidP="006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4567" w14:textId="4213CB75" w:rsid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FD0427C" wp14:editId="41D56315">
          <wp:simplePos x="0" y="0"/>
          <wp:positionH relativeFrom="column">
            <wp:posOffset>-962025</wp:posOffset>
          </wp:positionH>
          <wp:positionV relativeFrom="paragraph">
            <wp:posOffset>-426720</wp:posOffset>
          </wp:positionV>
          <wp:extent cx="10351151" cy="1153886"/>
          <wp:effectExtent l="0" t="0" r="0" b="8255"/>
          <wp:wrapNone/>
          <wp:docPr id="772432648" name="Picture 772432648" descr="A blue background with circles an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352151" name="Picture 1" descr="A blue background with circles and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8"/>
                  <a:stretch/>
                </pic:blipFill>
                <pic:spPr bwMode="auto">
                  <a:xfrm>
                    <a:off x="0" y="0"/>
                    <a:ext cx="10351151" cy="1153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C841275" wp14:editId="2375106B">
          <wp:simplePos x="0" y="0"/>
          <wp:positionH relativeFrom="column">
            <wp:posOffset>-283210</wp:posOffset>
          </wp:positionH>
          <wp:positionV relativeFrom="paragraph">
            <wp:posOffset>-198755</wp:posOffset>
          </wp:positionV>
          <wp:extent cx="1407795" cy="666750"/>
          <wp:effectExtent l="0" t="0" r="1905" b="0"/>
          <wp:wrapTight wrapText="bothSides">
            <wp:wrapPolygon edited="0">
              <wp:start x="8476" y="0"/>
              <wp:lineTo x="7015" y="1234"/>
              <wp:lineTo x="3215" y="8640"/>
              <wp:lineTo x="0" y="13577"/>
              <wp:lineTo x="292" y="19749"/>
              <wp:lineTo x="9938" y="20983"/>
              <wp:lineTo x="11691" y="20983"/>
              <wp:lineTo x="21337" y="19749"/>
              <wp:lineTo x="21337" y="13577"/>
              <wp:lineTo x="14614" y="1234"/>
              <wp:lineTo x="13153" y="0"/>
              <wp:lineTo x="8476" y="0"/>
            </wp:wrapPolygon>
          </wp:wrapTight>
          <wp:docPr id="1234527359" name="Picture 1234527359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893" name="Picture 2" descr="A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 xml:space="preserve">SENIOR </w:t>
    </w:r>
    <w:r w:rsidR="006A0B99"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MECHANICAL</w:t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 xml:space="preserve"> ENGINEER </w:t>
    </w:r>
  </w:p>
  <w:p w14:paraId="2DD2B4CA" w14:textId="5AFC2F29" w:rsidR="00480868" w:rsidRP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Job Specification</w:t>
    </w:r>
    <w:r w:rsidRPr="00AF4D94">
      <w:rPr>
        <w:rFonts w:asciiTheme="majorHAnsi" w:hAnsiTheme="majorHAnsi" w:cstheme="majorHAnsi"/>
        <w:b/>
        <w:bCs/>
        <w:i/>
        <w:iCs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457"/>
    <w:multiLevelType w:val="hybridMultilevel"/>
    <w:tmpl w:val="2EDC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159B"/>
    <w:multiLevelType w:val="hybridMultilevel"/>
    <w:tmpl w:val="4A3E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AAD"/>
    <w:multiLevelType w:val="hybridMultilevel"/>
    <w:tmpl w:val="0816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333"/>
    <w:multiLevelType w:val="hybridMultilevel"/>
    <w:tmpl w:val="2E2485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96C13"/>
    <w:multiLevelType w:val="hybridMultilevel"/>
    <w:tmpl w:val="C18ED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C1802"/>
    <w:multiLevelType w:val="hybridMultilevel"/>
    <w:tmpl w:val="93501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96196"/>
    <w:multiLevelType w:val="hybridMultilevel"/>
    <w:tmpl w:val="19B2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15874"/>
    <w:multiLevelType w:val="hybridMultilevel"/>
    <w:tmpl w:val="C03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7584">
    <w:abstractNumId w:val="6"/>
  </w:num>
  <w:num w:numId="2" w16cid:durableId="611934334">
    <w:abstractNumId w:val="0"/>
  </w:num>
  <w:num w:numId="3" w16cid:durableId="1186214364">
    <w:abstractNumId w:val="2"/>
  </w:num>
  <w:num w:numId="4" w16cid:durableId="162744951">
    <w:abstractNumId w:val="4"/>
  </w:num>
  <w:num w:numId="5" w16cid:durableId="1283533192">
    <w:abstractNumId w:val="7"/>
  </w:num>
  <w:num w:numId="6" w16cid:durableId="2001418714">
    <w:abstractNumId w:val="1"/>
  </w:num>
  <w:num w:numId="7" w16cid:durableId="602105451">
    <w:abstractNumId w:val="5"/>
  </w:num>
  <w:num w:numId="8" w16cid:durableId="197043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1"/>
    <w:rsid w:val="00014CA6"/>
    <w:rsid w:val="00021200"/>
    <w:rsid w:val="000C6A59"/>
    <w:rsid w:val="00150813"/>
    <w:rsid w:val="00174D8D"/>
    <w:rsid w:val="001968D7"/>
    <w:rsid w:val="003472DA"/>
    <w:rsid w:val="003F4D5C"/>
    <w:rsid w:val="00400727"/>
    <w:rsid w:val="0044666F"/>
    <w:rsid w:val="00446D24"/>
    <w:rsid w:val="0044728E"/>
    <w:rsid w:val="0044781C"/>
    <w:rsid w:val="00480868"/>
    <w:rsid w:val="0048294C"/>
    <w:rsid w:val="004E2B2A"/>
    <w:rsid w:val="00525BD5"/>
    <w:rsid w:val="00547C19"/>
    <w:rsid w:val="00557045"/>
    <w:rsid w:val="005A35D7"/>
    <w:rsid w:val="005A3A72"/>
    <w:rsid w:val="005F3555"/>
    <w:rsid w:val="006562FC"/>
    <w:rsid w:val="00661F05"/>
    <w:rsid w:val="00680676"/>
    <w:rsid w:val="006A0B99"/>
    <w:rsid w:val="006A2D61"/>
    <w:rsid w:val="0075365C"/>
    <w:rsid w:val="00762C4F"/>
    <w:rsid w:val="00770EA7"/>
    <w:rsid w:val="007D2C27"/>
    <w:rsid w:val="007F3FC7"/>
    <w:rsid w:val="00832F0E"/>
    <w:rsid w:val="009E0B13"/>
    <w:rsid w:val="00A75B7F"/>
    <w:rsid w:val="00AE0046"/>
    <w:rsid w:val="00B06646"/>
    <w:rsid w:val="00B311DC"/>
    <w:rsid w:val="00C4596C"/>
    <w:rsid w:val="00CC46B4"/>
    <w:rsid w:val="00D55B88"/>
    <w:rsid w:val="00D942B2"/>
    <w:rsid w:val="00DB4F9C"/>
    <w:rsid w:val="00E9345D"/>
    <w:rsid w:val="00E93559"/>
    <w:rsid w:val="00EB114A"/>
    <w:rsid w:val="00EB58E2"/>
    <w:rsid w:val="00ED7B04"/>
    <w:rsid w:val="00F85654"/>
    <w:rsid w:val="00FA4D1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744FD4"/>
  <w15:chartTrackingRefBased/>
  <w15:docId w15:val="{0C7DF157-9B86-49EE-9872-FAB96C3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7"/>
  </w:style>
  <w:style w:type="paragraph" w:styleId="Footer">
    <w:name w:val="footer"/>
    <w:basedOn w:val="Normal"/>
    <w:link w:val="Foot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7"/>
  </w:style>
  <w:style w:type="paragraph" w:styleId="ListParagraph">
    <w:name w:val="List Paragraph"/>
    <w:basedOn w:val="Normal"/>
    <w:uiPriority w:val="34"/>
    <w:qFormat/>
    <w:rsid w:val="00196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6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F4D5C"/>
    <w:rPr>
      <w:color w:val="2314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Rudenko@tenetconsulta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31298E2D-7D4F-4559-9FD6-35A5174F37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Mike</dc:creator>
  <cp:keywords/>
  <dc:description/>
  <cp:lastModifiedBy>Lianne Dempsey</cp:lastModifiedBy>
  <cp:revision>3</cp:revision>
  <dcterms:created xsi:type="dcterms:W3CDTF">2024-02-28T12:51:00Z</dcterms:created>
  <dcterms:modified xsi:type="dcterms:W3CDTF">2024-02-28T12:51:00Z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929f8-6b77-44c1-89b5-6e8a988725e9_Enabled">
    <vt:lpwstr>true</vt:lpwstr>
  </property>
  <property fmtid="{D5CDD505-2E9C-101B-9397-08002B2CF9AE}" pid="3" name="MSIP_Label_a1e929f8-6b77-44c1-89b5-6e8a988725e9_SetDate">
    <vt:lpwstr>2022-09-30T08:00:35Z</vt:lpwstr>
  </property>
  <property fmtid="{D5CDD505-2E9C-101B-9397-08002B2CF9AE}" pid="4" name="MSIP_Label_a1e929f8-6b77-44c1-89b5-6e8a988725e9_Method">
    <vt:lpwstr>Privileged</vt:lpwstr>
  </property>
  <property fmtid="{D5CDD505-2E9C-101B-9397-08002B2CF9AE}" pid="5" name="MSIP_Label_a1e929f8-6b77-44c1-89b5-6e8a988725e9_Name">
    <vt:lpwstr>a1e929f8-6b77-44c1-89b5-6e8a988725e9</vt:lpwstr>
  </property>
  <property fmtid="{D5CDD505-2E9C-101B-9397-08002B2CF9AE}" pid="6" name="MSIP_Label_a1e929f8-6b77-44c1-89b5-6e8a988725e9_SiteId">
    <vt:lpwstr>37247798-f42c-42fd-8a37-d49c7128d36b</vt:lpwstr>
  </property>
  <property fmtid="{D5CDD505-2E9C-101B-9397-08002B2CF9AE}" pid="7" name="MSIP_Label_a1e929f8-6b77-44c1-89b5-6e8a988725e9_ActionId">
    <vt:lpwstr>7b93b8d7-a228-45aa-9a72-ce18237553db</vt:lpwstr>
  </property>
  <property fmtid="{D5CDD505-2E9C-101B-9397-08002B2CF9AE}" pid="8" name="MSIP_Label_a1e929f8-6b77-44c1-89b5-6e8a988725e9_ContentBits">
    <vt:lpwstr>0</vt:lpwstr>
  </property>
  <property fmtid="{D5CDD505-2E9C-101B-9397-08002B2CF9AE}" pid="9" name="docIndexRef">
    <vt:lpwstr>ade139fd-975e-412b-bd77-9676220139d5</vt:lpwstr>
  </property>
  <property fmtid="{D5CDD505-2E9C-101B-9397-08002B2CF9AE}" pid="10" name="bjSaver">
    <vt:lpwstr>c9s5VJg877PKh2rQ+nfVK0YJebNT4IjG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12" name="bjDocumentLabelXML-0">
    <vt:lpwstr>ames.com/2008/01/sie/internal/label"&gt;&lt;element uid="id_protective_marking_protect" value="" /&gt;&lt;/sisl&gt;</vt:lpwstr>
  </property>
  <property fmtid="{D5CDD505-2E9C-101B-9397-08002B2CF9AE}" pid="13" name="bjDocumentSecurityLabel">
    <vt:lpwstr>[OFFICIAL]</vt:lpwstr>
  </property>
  <property fmtid="{D5CDD505-2E9C-101B-9397-08002B2CF9AE}" pid="14" name="bjClsUserRVM">
    <vt:lpwstr>[]</vt:lpwstr>
  </property>
</Properties>
</file>